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206" w:type="dxa"/>
        <w:tblInd w:w="-1026" w:type="dxa"/>
        <w:tblLook w:val="04A0"/>
      </w:tblPr>
      <w:tblGrid>
        <w:gridCol w:w="567"/>
        <w:gridCol w:w="993"/>
        <w:gridCol w:w="1417"/>
        <w:gridCol w:w="1276"/>
        <w:gridCol w:w="3685"/>
        <w:gridCol w:w="709"/>
        <w:gridCol w:w="709"/>
        <w:gridCol w:w="850"/>
      </w:tblGrid>
      <w:tr w:rsidR="003024A7" w:rsidRPr="003024A7" w:rsidTr="00DD14D8">
        <w:tc>
          <w:tcPr>
            <w:tcW w:w="10206" w:type="dxa"/>
            <w:gridSpan w:val="8"/>
          </w:tcPr>
          <w:p w:rsidR="003024A7" w:rsidRDefault="003024A7" w:rsidP="003024A7">
            <w:pPr>
              <w:rPr>
                <w:rFonts w:ascii="ＤＦ明朝体W5" w:hAnsi="ＤＦ明朝体W5" w:hint="eastAsia"/>
                <w:b/>
                <w:color w:val="FF0000"/>
                <w:sz w:val="36"/>
                <w:szCs w:val="36"/>
              </w:rPr>
            </w:pPr>
            <w:r w:rsidRPr="00ED719C">
              <w:rPr>
                <w:rFonts w:ascii="ＤＦ明朝体W5" w:eastAsia="ＤＦ明朝体W5" w:hAnsi="ＤＦ明朝体W5" w:hint="eastAsia"/>
                <w:b/>
                <w:color w:val="FF0000"/>
                <w:sz w:val="36"/>
                <w:szCs w:val="36"/>
              </w:rPr>
              <w:t>小琉球二天一夜(套裝行程)報名表</w:t>
            </w:r>
          </w:p>
          <w:p w:rsidR="00E36B9D" w:rsidRPr="00E36B9D" w:rsidRDefault="00E36B9D" w:rsidP="00E36B9D">
            <w:pPr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</w:pPr>
            <w:r w:rsidRPr="00E36B9D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日期:113年09月19日(四)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 xml:space="preserve">            </w:t>
            </w:r>
            <w:r w:rsidRPr="00E36B9D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集合時間:早上09:00</w:t>
            </w:r>
          </w:p>
          <w:p w:rsidR="00E36B9D" w:rsidRPr="00E36B9D" w:rsidRDefault="00E36B9D" w:rsidP="00E36B9D">
            <w:pPr>
              <w:rPr>
                <w:rFonts w:ascii="ＤＦ明朝体W5" w:hAnsi="ＤＦ明朝体W5"/>
                <w:b/>
                <w:color w:val="FF0000"/>
                <w:sz w:val="36"/>
                <w:szCs w:val="36"/>
              </w:rPr>
            </w:pPr>
            <w:r w:rsidRPr="00E36B9D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集合地點:東港中山路立體停車場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 xml:space="preserve">       </w:t>
            </w:r>
            <w:r w:rsidRPr="00E36B9D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屏東縣東港鎮中山路27號</w:t>
            </w:r>
          </w:p>
        </w:tc>
      </w:tr>
      <w:tr w:rsidR="003024A7" w:rsidTr="003024A7">
        <w:tc>
          <w:tcPr>
            <w:tcW w:w="567" w:type="dxa"/>
          </w:tcPr>
          <w:p w:rsidR="003024A7" w:rsidRDefault="003024A7"/>
        </w:tc>
        <w:tc>
          <w:tcPr>
            <w:tcW w:w="993" w:type="dxa"/>
          </w:tcPr>
          <w:p w:rsidR="003024A7" w:rsidRDefault="003024A7">
            <w:r>
              <w:t>姓名</w:t>
            </w:r>
          </w:p>
        </w:tc>
        <w:tc>
          <w:tcPr>
            <w:tcW w:w="1417" w:type="dxa"/>
          </w:tcPr>
          <w:p w:rsidR="003024A7" w:rsidRDefault="003024A7">
            <w:r>
              <w:t>出生年月日</w:t>
            </w:r>
          </w:p>
        </w:tc>
        <w:tc>
          <w:tcPr>
            <w:tcW w:w="1276" w:type="dxa"/>
          </w:tcPr>
          <w:p w:rsidR="003024A7" w:rsidRDefault="003024A7">
            <w:r>
              <w:t>連絡電話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024A7" w:rsidRDefault="003024A7" w:rsidP="003024A7">
            <w:r>
              <w:t>地址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24A7" w:rsidRDefault="003024A7" w:rsidP="003024A7">
            <w:r>
              <w:t>人數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024A7" w:rsidRDefault="003024A7" w:rsidP="000037A5">
            <w:r>
              <w:t>訂金</w:t>
            </w:r>
          </w:p>
        </w:tc>
        <w:tc>
          <w:tcPr>
            <w:tcW w:w="850" w:type="dxa"/>
          </w:tcPr>
          <w:p w:rsidR="003024A7" w:rsidRDefault="003024A7">
            <w:r>
              <w:t>備注</w:t>
            </w:r>
            <w:r>
              <w:t>:</w:t>
            </w:r>
          </w:p>
        </w:tc>
      </w:tr>
      <w:tr w:rsidR="003024A7" w:rsidTr="003024A7">
        <w:tc>
          <w:tcPr>
            <w:tcW w:w="567" w:type="dxa"/>
          </w:tcPr>
          <w:p w:rsidR="003024A7" w:rsidRDefault="003024A7">
            <w:r>
              <w:t>01</w:t>
            </w:r>
          </w:p>
        </w:tc>
        <w:tc>
          <w:tcPr>
            <w:tcW w:w="993" w:type="dxa"/>
          </w:tcPr>
          <w:p w:rsidR="003024A7" w:rsidRDefault="003024A7"/>
        </w:tc>
        <w:tc>
          <w:tcPr>
            <w:tcW w:w="1417" w:type="dxa"/>
          </w:tcPr>
          <w:p w:rsidR="003024A7" w:rsidRDefault="003024A7"/>
        </w:tc>
        <w:tc>
          <w:tcPr>
            <w:tcW w:w="1276" w:type="dxa"/>
          </w:tcPr>
          <w:p w:rsidR="003024A7" w:rsidRDefault="003024A7"/>
        </w:tc>
        <w:tc>
          <w:tcPr>
            <w:tcW w:w="3685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left w:val="single" w:sz="4" w:space="0" w:color="auto"/>
            </w:tcBorders>
          </w:tcPr>
          <w:p w:rsidR="003024A7" w:rsidRDefault="003024A7"/>
        </w:tc>
        <w:tc>
          <w:tcPr>
            <w:tcW w:w="850" w:type="dxa"/>
          </w:tcPr>
          <w:p w:rsidR="003024A7" w:rsidRDefault="003024A7"/>
        </w:tc>
      </w:tr>
      <w:tr w:rsidR="003024A7" w:rsidTr="003024A7">
        <w:tc>
          <w:tcPr>
            <w:tcW w:w="567" w:type="dxa"/>
          </w:tcPr>
          <w:p w:rsidR="003024A7" w:rsidRDefault="003024A7">
            <w:r>
              <w:t>02</w:t>
            </w:r>
          </w:p>
        </w:tc>
        <w:tc>
          <w:tcPr>
            <w:tcW w:w="993" w:type="dxa"/>
          </w:tcPr>
          <w:p w:rsidR="003024A7" w:rsidRDefault="003024A7"/>
        </w:tc>
        <w:tc>
          <w:tcPr>
            <w:tcW w:w="1417" w:type="dxa"/>
          </w:tcPr>
          <w:p w:rsidR="003024A7" w:rsidRDefault="003024A7"/>
        </w:tc>
        <w:tc>
          <w:tcPr>
            <w:tcW w:w="1276" w:type="dxa"/>
          </w:tcPr>
          <w:p w:rsidR="003024A7" w:rsidRDefault="003024A7"/>
        </w:tc>
        <w:tc>
          <w:tcPr>
            <w:tcW w:w="3685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left w:val="single" w:sz="4" w:space="0" w:color="auto"/>
            </w:tcBorders>
          </w:tcPr>
          <w:p w:rsidR="003024A7" w:rsidRDefault="003024A7"/>
        </w:tc>
        <w:tc>
          <w:tcPr>
            <w:tcW w:w="850" w:type="dxa"/>
          </w:tcPr>
          <w:p w:rsidR="003024A7" w:rsidRDefault="003024A7"/>
        </w:tc>
      </w:tr>
      <w:tr w:rsidR="003024A7" w:rsidTr="003024A7">
        <w:tc>
          <w:tcPr>
            <w:tcW w:w="567" w:type="dxa"/>
          </w:tcPr>
          <w:p w:rsidR="003024A7" w:rsidRDefault="003024A7">
            <w:r>
              <w:t>03</w:t>
            </w:r>
          </w:p>
        </w:tc>
        <w:tc>
          <w:tcPr>
            <w:tcW w:w="993" w:type="dxa"/>
          </w:tcPr>
          <w:p w:rsidR="003024A7" w:rsidRDefault="003024A7"/>
        </w:tc>
        <w:tc>
          <w:tcPr>
            <w:tcW w:w="1417" w:type="dxa"/>
          </w:tcPr>
          <w:p w:rsidR="003024A7" w:rsidRDefault="003024A7"/>
        </w:tc>
        <w:tc>
          <w:tcPr>
            <w:tcW w:w="1276" w:type="dxa"/>
          </w:tcPr>
          <w:p w:rsidR="003024A7" w:rsidRDefault="003024A7"/>
        </w:tc>
        <w:tc>
          <w:tcPr>
            <w:tcW w:w="3685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left w:val="single" w:sz="4" w:space="0" w:color="auto"/>
            </w:tcBorders>
          </w:tcPr>
          <w:p w:rsidR="003024A7" w:rsidRDefault="003024A7"/>
        </w:tc>
        <w:tc>
          <w:tcPr>
            <w:tcW w:w="850" w:type="dxa"/>
          </w:tcPr>
          <w:p w:rsidR="003024A7" w:rsidRDefault="003024A7"/>
        </w:tc>
      </w:tr>
      <w:tr w:rsidR="003024A7" w:rsidTr="003024A7">
        <w:tc>
          <w:tcPr>
            <w:tcW w:w="567" w:type="dxa"/>
          </w:tcPr>
          <w:p w:rsidR="003024A7" w:rsidRDefault="003024A7">
            <w:r>
              <w:t>04</w:t>
            </w:r>
          </w:p>
        </w:tc>
        <w:tc>
          <w:tcPr>
            <w:tcW w:w="993" w:type="dxa"/>
          </w:tcPr>
          <w:p w:rsidR="003024A7" w:rsidRDefault="003024A7"/>
        </w:tc>
        <w:tc>
          <w:tcPr>
            <w:tcW w:w="1417" w:type="dxa"/>
          </w:tcPr>
          <w:p w:rsidR="003024A7" w:rsidRDefault="003024A7"/>
        </w:tc>
        <w:tc>
          <w:tcPr>
            <w:tcW w:w="1276" w:type="dxa"/>
          </w:tcPr>
          <w:p w:rsidR="003024A7" w:rsidRDefault="003024A7"/>
        </w:tc>
        <w:tc>
          <w:tcPr>
            <w:tcW w:w="3685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left w:val="single" w:sz="4" w:space="0" w:color="auto"/>
            </w:tcBorders>
          </w:tcPr>
          <w:p w:rsidR="003024A7" w:rsidRDefault="003024A7"/>
        </w:tc>
        <w:tc>
          <w:tcPr>
            <w:tcW w:w="850" w:type="dxa"/>
          </w:tcPr>
          <w:p w:rsidR="003024A7" w:rsidRDefault="003024A7"/>
        </w:tc>
      </w:tr>
      <w:tr w:rsidR="003024A7" w:rsidTr="003024A7">
        <w:tc>
          <w:tcPr>
            <w:tcW w:w="567" w:type="dxa"/>
          </w:tcPr>
          <w:p w:rsidR="003024A7" w:rsidRDefault="003024A7">
            <w:r>
              <w:t>05</w:t>
            </w:r>
          </w:p>
        </w:tc>
        <w:tc>
          <w:tcPr>
            <w:tcW w:w="993" w:type="dxa"/>
          </w:tcPr>
          <w:p w:rsidR="003024A7" w:rsidRDefault="003024A7"/>
        </w:tc>
        <w:tc>
          <w:tcPr>
            <w:tcW w:w="1417" w:type="dxa"/>
          </w:tcPr>
          <w:p w:rsidR="003024A7" w:rsidRDefault="003024A7"/>
        </w:tc>
        <w:tc>
          <w:tcPr>
            <w:tcW w:w="1276" w:type="dxa"/>
          </w:tcPr>
          <w:p w:rsidR="003024A7" w:rsidRDefault="003024A7"/>
        </w:tc>
        <w:tc>
          <w:tcPr>
            <w:tcW w:w="3685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left w:val="single" w:sz="4" w:space="0" w:color="auto"/>
            </w:tcBorders>
          </w:tcPr>
          <w:p w:rsidR="003024A7" w:rsidRDefault="003024A7"/>
        </w:tc>
        <w:tc>
          <w:tcPr>
            <w:tcW w:w="850" w:type="dxa"/>
          </w:tcPr>
          <w:p w:rsidR="003024A7" w:rsidRDefault="003024A7"/>
        </w:tc>
      </w:tr>
      <w:tr w:rsidR="003024A7" w:rsidTr="003024A7">
        <w:tc>
          <w:tcPr>
            <w:tcW w:w="567" w:type="dxa"/>
          </w:tcPr>
          <w:p w:rsidR="003024A7" w:rsidRDefault="003024A7">
            <w:r>
              <w:t>06</w:t>
            </w:r>
          </w:p>
        </w:tc>
        <w:tc>
          <w:tcPr>
            <w:tcW w:w="993" w:type="dxa"/>
          </w:tcPr>
          <w:p w:rsidR="003024A7" w:rsidRDefault="003024A7"/>
        </w:tc>
        <w:tc>
          <w:tcPr>
            <w:tcW w:w="1417" w:type="dxa"/>
          </w:tcPr>
          <w:p w:rsidR="003024A7" w:rsidRDefault="003024A7"/>
        </w:tc>
        <w:tc>
          <w:tcPr>
            <w:tcW w:w="1276" w:type="dxa"/>
          </w:tcPr>
          <w:p w:rsidR="003024A7" w:rsidRDefault="003024A7"/>
        </w:tc>
        <w:tc>
          <w:tcPr>
            <w:tcW w:w="3685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right w:val="single" w:sz="4" w:space="0" w:color="auto"/>
            </w:tcBorders>
          </w:tcPr>
          <w:p w:rsidR="003024A7" w:rsidRDefault="003024A7"/>
        </w:tc>
        <w:tc>
          <w:tcPr>
            <w:tcW w:w="709" w:type="dxa"/>
            <w:tcBorders>
              <w:left w:val="single" w:sz="4" w:space="0" w:color="auto"/>
            </w:tcBorders>
          </w:tcPr>
          <w:p w:rsidR="003024A7" w:rsidRDefault="003024A7"/>
        </w:tc>
        <w:tc>
          <w:tcPr>
            <w:tcW w:w="850" w:type="dxa"/>
          </w:tcPr>
          <w:p w:rsidR="003024A7" w:rsidRDefault="003024A7"/>
        </w:tc>
      </w:tr>
    </w:tbl>
    <w:p w:rsidR="000037A5" w:rsidRPr="00ED719C" w:rsidRDefault="003024A7" w:rsidP="003024A7">
      <w:pPr>
        <w:rPr>
          <w:rFonts w:ascii="華康中黑體" w:eastAsia="華康中黑體" w:hAnsi="Adobe 楷体 Std R" w:hint="eastAsia"/>
          <w:color w:val="FF0000"/>
          <w:sz w:val="48"/>
          <w:szCs w:val="48"/>
        </w:rPr>
      </w:pPr>
      <w:r>
        <w:rPr>
          <w:rFonts w:ascii="華康中黑體" w:eastAsia="華康中黑體" w:hint="eastAsia"/>
          <w:color w:val="FF0000"/>
          <w:sz w:val="56"/>
          <w:szCs w:val="56"/>
        </w:rPr>
        <w:t xml:space="preserve"> </w:t>
      </w:r>
      <w:r w:rsidR="002E14AF">
        <w:rPr>
          <w:rFonts w:ascii="華康中黑體" w:eastAsia="華康中黑體" w:hint="eastAsia"/>
          <w:noProof/>
          <w:color w:val="FF0000"/>
          <w:sz w:val="56"/>
          <w:szCs w:val="56"/>
        </w:rPr>
        <w:drawing>
          <wp:inline distT="0" distB="0" distL="0" distR="0">
            <wp:extent cx="918762" cy="612250"/>
            <wp:effectExtent l="19050" t="0" r="0" b="0"/>
            <wp:docPr id="3" name="圖片 0" descr="彰嘉雲麗聲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彰嘉雲麗聲-0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3" cy="61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華康中黑體" w:eastAsia="華康中黑體" w:hint="eastAsia"/>
          <w:color w:val="FF0000"/>
          <w:sz w:val="56"/>
          <w:szCs w:val="56"/>
        </w:rPr>
        <w:t xml:space="preserve"> </w:t>
      </w:r>
      <w:r w:rsidR="000037A5" w:rsidRPr="00ED719C">
        <w:rPr>
          <w:rFonts w:ascii="華康中黑體" w:eastAsia="華康中黑體" w:hint="eastAsia"/>
          <w:color w:val="FF0000"/>
          <w:sz w:val="48"/>
          <w:szCs w:val="48"/>
        </w:rPr>
        <w:t>彰嘉雲全國錄影傳播聯誼會</w:t>
      </w:r>
    </w:p>
    <w:p w:rsidR="000037A5" w:rsidRPr="00783029" w:rsidRDefault="000037A5" w:rsidP="000037A5">
      <w:pPr>
        <w:spacing w:line="1260" w:lineRule="exact"/>
        <w:rPr>
          <w:rFonts w:ascii="中國龍毛隸書" w:eastAsia="中國龍毛隸書"/>
          <w:szCs w:val="24"/>
        </w:rPr>
      </w:pPr>
      <w:r w:rsidRPr="00247B06">
        <w:rPr>
          <w:rFonts w:ascii="Adobe 楷体 Std R" w:eastAsia="Adobe 楷体 Std R" w:hAnsi="Adobe 楷体 Std R" w:hint="eastAsia"/>
          <w:color w:val="215868" w:themeColor="accent5" w:themeShade="80"/>
          <w:sz w:val="48"/>
          <w:szCs w:val="48"/>
        </w:rPr>
        <w:t>會長</w:t>
      </w:r>
      <w:r>
        <w:rPr>
          <w:rFonts w:ascii="Adobe 楷体 Std R" w:eastAsia="Adobe 楷体 Std R" w:hAnsi="Adobe 楷体 Std R" w:hint="eastAsia"/>
          <w:b/>
          <w:color w:val="215868" w:themeColor="accent5" w:themeShade="80"/>
          <w:sz w:val="96"/>
          <w:szCs w:val="96"/>
        </w:rPr>
        <w:t>田慶灶</w:t>
      </w:r>
      <w:r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【麗聲錄影0910</w:t>
      </w:r>
      <w:r w:rsidRPr="00783029">
        <w:rPr>
          <w:rFonts w:ascii="中國龍毛隸書" w:eastAsia="中國龍毛隸書" w:hint="eastAsia"/>
          <w:szCs w:val="24"/>
        </w:rPr>
        <w:t>：</w:t>
      </w:r>
      <w:r w:rsidRPr="00783029">
        <w:rPr>
          <w:rFonts w:ascii="中國龍毛隸書" w:eastAsia="中國龍毛隸書" w:hAnsi="華康正顏楷體W9" w:hint="eastAsia"/>
          <w:color w:val="000000" w:themeColor="text1"/>
          <w:spacing w:val="20"/>
          <w:szCs w:val="24"/>
        </w:rPr>
        <w:t>458673】</w:t>
      </w:r>
    </w:p>
    <w:p w:rsidR="000037A5" w:rsidRPr="00783029" w:rsidRDefault="000037A5" w:rsidP="000037A5">
      <w:pPr>
        <w:spacing w:line="460" w:lineRule="exact"/>
        <w:rPr>
          <w:rFonts w:ascii="中國龍毛隸書" w:eastAsia="中國龍毛隸書"/>
          <w:szCs w:val="24"/>
        </w:rPr>
      </w:pPr>
      <w:r>
        <w:rPr>
          <w:rFonts w:ascii="文鼎粗圓" w:eastAsia="文鼎粗圓" w:hint="eastAsia"/>
          <w:szCs w:val="24"/>
        </w:rPr>
        <w:t xml:space="preserve">                   </w:t>
      </w:r>
      <w:r w:rsidRPr="00783029">
        <w:rPr>
          <w:rFonts w:ascii="中國龍毛隸書" w:eastAsia="中國龍毛隸書" w:hint="eastAsia"/>
          <w:szCs w:val="24"/>
        </w:rPr>
        <w:t xml:space="preserve">總 </w:t>
      </w:r>
      <w:r w:rsidRPr="00783029">
        <w:rPr>
          <w:rFonts w:ascii="中國龍毛隸書" w:eastAsia="中國龍毛隸書" w:hAnsi="細明體" w:cs="細明體" w:hint="eastAsia"/>
          <w:szCs w:val="24"/>
        </w:rPr>
        <w:t xml:space="preserve"> </w:t>
      </w:r>
      <w:r w:rsidRPr="00783029">
        <w:rPr>
          <w:rFonts w:ascii="中國龍毛隸書" w:eastAsia="中國龍毛隸書" w:hint="eastAsia"/>
          <w:szCs w:val="24"/>
        </w:rPr>
        <w:t>幹</w:t>
      </w:r>
      <w:r w:rsidRPr="00783029">
        <w:rPr>
          <w:rFonts w:ascii="中國龍毛隸書" w:eastAsia="中國龍毛隸書" w:hAnsi="細明體" w:cs="細明體" w:hint="eastAsia"/>
          <w:szCs w:val="24"/>
        </w:rPr>
        <w:t xml:space="preserve"> </w:t>
      </w:r>
      <w:r w:rsidRPr="00783029">
        <w:rPr>
          <w:rFonts w:ascii="中國龍毛隸書" w:eastAsia="中國龍毛隸書" w:hint="eastAsia"/>
          <w:szCs w:val="24"/>
        </w:rPr>
        <w:t xml:space="preserve"> 事：</w:t>
      </w:r>
      <w:r w:rsidRPr="00783029">
        <w:rPr>
          <w:rFonts w:ascii="中國龍毛隸書" w:eastAsia="中國龍毛隸書" w:hAnsiTheme="minorEastAsia" w:hint="eastAsia"/>
          <w:szCs w:val="24"/>
        </w:rPr>
        <w:t>黃清河</w:t>
      </w:r>
      <w:r w:rsidRPr="00783029">
        <w:rPr>
          <w:rFonts w:ascii="中國龍毛隸書" w:eastAsia="中國龍毛隸書" w:hint="eastAsia"/>
          <w:szCs w:val="24"/>
        </w:rPr>
        <w:t>【</w:t>
      </w:r>
      <w:r w:rsidRPr="00783029">
        <w:rPr>
          <w:rFonts w:ascii="中國龍毛隸書" w:eastAsia="中國龍毛隸書" w:hAnsiTheme="minorEastAsia" w:hint="eastAsia"/>
          <w:szCs w:val="24"/>
        </w:rPr>
        <w:t>新藝錄影傳播</w:t>
      </w:r>
      <w:r w:rsidRPr="00783029">
        <w:rPr>
          <w:rFonts w:ascii="中國龍毛隸書" w:eastAsia="中國龍毛隸書" w:hint="eastAsia"/>
          <w:szCs w:val="24"/>
        </w:rPr>
        <w:t>：</w:t>
      </w:r>
      <w:r w:rsidRPr="00783029">
        <w:rPr>
          <w:rFonts w:ascii="中國龍毛隸書" w:eastAsia="中國龍毛隸書" w:hAnsiTheme="minorEastAsia" w:hint="eastAsia"/>
          <w:szCs w:val="24"/>
        </w:rPr>
        <w:t>0910-997344</w:t>
      </w:r>
      <w:r w:rsidRPr="00783029">
        <w:rPr>
          <w:rFonts w:ascii="中國龍毛隸書" w:eastAsia="中國龍毛隸書" w:hint="eastAsia"/>
          <w:szCs w:val="24"/>
        </w:rPr>
        <w:t>】</w:t>
      </w:r>
    </w:p>
    <w:p w:rsidR="000037A5" w:rsidRPr="00783029" w:rsidRDefault="000037A5" w:rsidP="000037A5">
      <w:pPr>
        <w:spacing w:line="460" w:lineRule="exact"/>
        <w:rPr>
          <w:rFonts w:ascii="中國龍毛隸書" w:eastAsia="中國龍毛隸書"/>
          <w:szCs w:val="24"/>
        </w:rPr>
      </w:pPr>
      <w:r w:rsidRPr="00783029">
        <w:rPr>
          <w:rFonts w:ascii="中國龍毛隸書" w:eastAsia="中國龍毛隸書" w:hint="eastAsia"/>
          <w:szCs w:val="24"/>
        </w:rPr>
        <w:t xml:space="preserve">   </w:t>
      </w:r>
      <w:r w:rsidRPr="00783029">
        <w:rPr>
          <w:rFonts w:ascii="中國龍毛隸書" w:eastAsia="中國龍毛隸書" w:hAnsi="細明體" w:cs="細明體" w:hint="eastAsia"/>
          <w:szCs w:val="24"/>
        </w:rPr>
        <w:t xml:space="preserve">                </w:t>
      </w:r>
      <w:r w:rsidRPr="00783029">
        <w:rPr>
          <w:rFonts w:ascii="中國龍毛隸書" w:eastAsia="中國龍毛隸書" w:hint="eastAsia"/>
          <w:szCs w:val="24"/>
        </w:rPr>
        <w:t>中投區代表：</w:t>
      </w:r>
      <w:r w:rsidRPr="00783029">
        <w:rPr>
          <w:rFonts w:ascii="中國龍毛隸書" w:eastAsia="中國龍毛隸書" w:hAnsiTheme="minorEastAsia" w:hint="eastAsia"/>
          <w:szCs w:val="24"/>
        </w:rPr>
        <w:t>張文諺</w:t>
      </w:r>
      <w:r w:rsidRPr="00783029">
        <w:rPr>
          <w:rFonts w:ascii="中國龍毛隸書" w:eastAsia="中國龍毛隸書" w:hint="eastAsia"/>
          <w:szCs w:val="24"/>
        </w:rPr>
        <w:t>【</w:t>
      </w:r>
      <w:r w:rsidRPr="00783029">
        <w:rPr>
          <w:rFonts w:ascii="中國龍毛隸書" w:eastAsia="中國龍毛隸書" w:hAnsiTheme="minorEastAsia" w:hint="eastAsia"/>
          <w:szCs w:val="24"/>
        </w:rPr>
        <w:t>兄弟錄影傳播</w:t>
      </w:r>
      <w:r w:rsidRPr="00783029">
        <w:rPr>
          <w:rFonts w:ascii="中國龍毛隸書" w:eastAsia="中國龍毛隸書" w:hint="eastAsia"/>
          <w:szCs w:val="24"/>
        </w:rPr>
        <w:t>：</w:t>
      </w:r>
      <w:r w:rsidRPr="00783029">
        <w:rPr>
          <w:rFonts w:ascii="中國龍毛隸書" w:eastAsia="中國龍毛隸書" w:hAnsiTheme="minorEastAsia" w:hint="eastAsia"/>
          <w:szCs w:val="24"/>
        </w:rPr>
        <w:t>0932-113000</w:t>
      </w:r>
      <w:r w:rsidRPr="00783029">
        <w:rPr>
          <w:rFonts w:ascii="中國龍毛隸書" w:eastAsia="中國龍毛隸書" w:hint="eastAsia"/>
          <w:szCs w:val="24"/>
        </w:rPr>
        <w:t>】</w:t>
      </w:r>
    </w:p>
    <w:p w:rsidR="000037A5" w:rsidRPr="00783029" w:rsidRDefault="000037A5" w:rsidP="000037A5">
      <w:pPr>
        <w:spacing w:line="460" w:lineRule="exact"/>
        <w:rPr>
          <w:rFonts w:ascii="中國龍毛隸書" w:eastAsia="中國龍毛隸書"/>
          <w:szCs w:val="24"/>
        </w:rPr>
      </w:pPr>
      <w:r w:rsidRPr="00783029">
        <w:rPr>
          <w:rFonts w:ascii="中國龍毛隸書" w:eastAsia="中國龍毛隸書" w:hint="eastAsia"/>
          <w:szCs w:val="24"/>
        </w:rPr>
        <w:t xml:space="preserve">   </w:t>
      </w:r>
      <w:r w:rsidRPr="00783029">
        <w:rPr>
          <w:rFonts w:ascii="中國龍毛隸書" w:eastAsia="中國龍毛隸書" w:hAnsi="細明體" w:cs="細明體" w:hint="eastAsia"/>
          <w:szCs w:val="24"/>
        </w:rPr>
        <w:t xml:space="preserve">                </w:t>
      </w:r>
      <w:r w:rsidRPr="00783029">
        <w:rPr>
          <w:rFonts w:ascii="中國龍毛隸書" w:eastAsia="中國龍毛隸書" w:hint="eastAsia"/>
          <w:szCs w:val="24"/>
        </w:rPr>
        <w:t>彰化區代表：</w:t>
      </w:r>
      <w:r w:rsidRPr="00783029">
        <w:rPr>
          <w:rFonts w:ascii="中國龍毛隸書" w:eastAsia="中國龍毛隸書" w:hAnsiTheme="minorEastAsia" w:hint="eastAsia"/>
          <w:szCs w:val="24"/>
        </w:rPr>
        <w:t>吳松能</w:t>
      </w:r>
      <w:r w:rsidRPr="00783029">
        <w:rPr>
          <w:rFonts w:ascii="中國龍毛隸書" w:eastAsia="中國龍毛隸書" w:hint="eastAsia"/>
          <w:szCs w:val="24"/>
        </w:rPr>
        <w:t>【</w:t>
      </w:r>
      <w:r w:rsidRPr="00783029">
        <w:rPr>
          <w:rFonts w:ascii="中國龍毛隸書" w:eastAsia="中國龍毛隸書" w:hAnsiTheme="minorEastAsia" w:hint="eastAsia"/>
          <w:szCs w:val="24"/>
        </w:rPr>
        <w:t>大自然錄影傳播</w:t>
      </w:r>
      <w:r w:rsidRPr="00783029">
        <w:rPr>
          <w:rFonts w:ascii="中國龍毛隸書" w:eastAsia="中國龍毛隸書" w:hint="eastAsia"/>
          <w:szCs w:val="24"/>
        </w:rPr>
        <w:t>：</w:t>
      </w:r>
      <w:r w:rsidRPr="00783029">
        <w:rPr>
          <w:rFonts w:ascii="中國龍毛隸書" w:eastAsia="中國龍毛隸書" w:hAnsiTheme="minorEastAsia" w:hint="eastAsia"/>
          <w:szCs w:val="24"/>
        </w:rPr>
        <w:t>0933-419547</w:t>
      </w:r>
      <w:r w:rsidRPr="00783029">
        <w:rPr>
          <w:rFonts w:ascii="中國龍毛隸書" w:eastAsia="中國龍毛隸書" w:hint="eastAsia"/>
          <w:szCs w:val="24"/>
        </w:rPr>
        <w:t>】</w:t>
      </w:r>
    </w:p>
    <w:p w:rsidR="000037A5" w:rsidRDefault="000037A5" w:rsidP="000037A5">
      <w:pPr>
        <w:spacing w:line="460" w:lineRule="exact"/>
        <w:rPr>
          <w:rFonts w:ascii="中國龍毛隸書" w:eastAsia="中國龍毛隸書"/>
          <w:szCs w:val="24"/>
        </w:rPr>
      </w:pPr>
      <w:r w:rsidRPr="00783029">
        <w:rPr>
          <w:rFonts w:ascii="中國龍毛隸書" w:eastAsia="中國龍毛隸書" w:hint="eastAsia"/>
          <w:szCs w:val="24"/>
        </w:rPr>
        <w:t xml:space="preserve">   </w:t>
      </w:r>
      <w:r w:rsidRPr="00783029">
        <w:rPr>
          <w:rFonts w:ascii="中國龍毛隸書" w:eastAsia="中國龍毛隸書" w:hAnsi="細明體" w:cs="細明體" w:hint="eastAsia"/>
          <w:szCs w:val="24"/>
        </w:rPr>
        <w:t xml:space="preserve">                </w:t>
      </w:r>
      <w:r w:rsidRPr="00783029">
        <w:rPr>
          <w:rFonts w:ascii="中國龍毛隸書" w:eastAsia="中國龍毛隸書" w:hint="eastAsia"/>
          <w:szCs w:val="24"/>
        </w:rPr>
        <w:t>雲嘉區代表：劉蘇冠【民影錄影</w:t>
      </w:r>
      <w:r w:rsidRPr="00783029">
        <w:rPr>
          <w:rFonts w:ascii="中國龍毛隸書" w:eastAsia="中國龍毛隸書" w:hAnsiTheme="minorEastAsia" w:hint="eastAsia"/>
          <w:szCs w:val="24"/>
        </w:rPr>
        <w:t>傳播</w:t>
      </w:r>
      <w:r w:rsidRPr="00783029">
        <w:rPr>
          <w:rFonts w:ascii="中國龍毛隸書" w:eastAsia="中國龍毛隸書" w:hint="eastAsia"/>
          <w:szCs w:val="24"/>
        </w:rPr>
        <w:t>：0932-712782】</w:t>
      </w:r>
    </w:p>
    <w:sectPr w:rsidR="000037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AF4" w:rsidRDefault="00B54AF4" w:rsidP="000037A5">
      <w:r>
        <w:separator/>
      </w:r>
    </w:p>
  </w:endnote>
  <w:endnote w:type="continuationSeparator" w:id="1">
    <w:p w:rsidR="00B54AF4" w:rsidRDefault="00B54AF4" w:rsidP="00003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ＤＦ明朝体W5">
    <w:panose1 w:val="02010609010101010101"/>
    <w:charset w:val="80"/>
    <w:family w:val="modern"/>
    <w:pitch w:val="fixed"/>
    <w:sig w:usb0="00000003" w:usb1="08070000" w:usb2="00000010" w:usb3="00000000" w:csb0="0002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中國龍毛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正顏楷體W9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文鼎粗圓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AF4" w:rsidRDefault="00B54AF4" w:rsidP="000037A5">
      <w:r>
        <w:separator/>
      </w:r>
    </w:p>
  </w:footnote>
  <w:footnote w:type="continuationSeparator" w:id="1">
    <w:p w:rsidR="00B54AF4" w:rsidRDefault="00B54AF4" w:rsidP="00003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7A5"/>
    <w:rsid w:val="000037A5"/>
    <w:rsid w:val="001041E3"/>
    <w:rsid w:val="002E14AF"/>
    <w:rsid w:val="003024A7"/>
    <w:rsid w:val="004C113C"/>
    <w:rsid w:val="00B54AF4"/>
    <w:rsid w:val="00E36B9D"/>
    <w:rsid w:val="00ED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37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3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37A5"/>
    <w:rPr>
      <w:sz w:val="20"/>
      <w:szCs w:val="20"/>
    </w:rPr>
  </w:style>
  <w:style w:type="table" w:styleId="a7">
    <w:name w:val="Table Grid"/>
    <w:basedOn w:val="a1"/>
    <w:uiPriority w:val="59"/>
    <w:rsid w:val="000037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4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2024-05-23T14:53:00Z</dcterms:created>
  <dcterms:modified xsi:type="dcterms:W3CDTF">2024-05-23T14:56:00Z</dcterms:modified>
</cp:coreProperties>
</file>